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F441F3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Административная ответственность за употребление алкоголя несовершеннолетними</w:t>
      </w:r>
      <w:r w:rsidR="009413DA" w:rsidRPr="009413DA">
        <w:rPr>
          <w:b/>
          <w:bCs/>
          <w:color w:val="333333"/>
          <w:sz w:val="28"/>
          <w:szCs w:val="28"/>
        </w:rPr>
        <w:t xml:space="preserve"> 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5A7FB3" w:rsidRPr="005A7FB3" w:rsidRDefault="005A7FB3" w:rsidP="005A7FB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5A7FB3">
        <w:rPr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устанавливает запрет на употребление алкогольной продукции несовершеннолетними. За нарушение данного запрета Кодексом </w:t>
      </w:r>
      <w:r w:rsidR="00E77746" w:rsidRPr="005A7FB3">
        <w:rPr>
          <w:sz w:val="28"/>
          <w:szCs w:val="28"/>
        </w:rPr>
        <w:t xml:space="preserve">Российской Федерации </w:t>
      </w:r>
      <w:r w:rsidRPr="005A7FB3">
        <w:rPr>
          <w:sz w:val="28"/>
          <w:szCs w:val="28"/>
        </w:rPr>
        <w:t xml:space="preserve">об административных правонарушениях </w:t>
      </w:r>
      <w:r w:rsidR="00E77746">
        <w:rPr>
          <w:sz w:val="28"/>
          <w:szCs w:val="28"/>
        </w:rPr>
        <w:t>(далее –</w:t>
      </w:r>
      <w:r w:rsidRPr="005A7FB3">
        <w:rPr>
          <w:sz w:val="28"/>
          <w:szCs w:val="28"/>
        </w:rPr>
        <w:t xml:space="preserve"> КоАП РФ) установлена ответственность. </w:t>
      </w:r>
    </w:p>
    <w:p w:rsidR="005A7FB3" w:rsidRPr="005A7FB3" w:rsidRDefault="005A7FB3" w:rsidP="005A7FB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B3">
        <w:rPr>
          <w:sz w:val="28"/>
          <w:szCs w:val="28"/>
        </w:rPr>
        <w:t>Так, административная ответственность за нахождение в состоянии опьянения несовершеннолетних в возрасте до 16 лет либо потребление (распитие) ими алкогольной и спиртосодержащей продукции (в том числе пива, напитков, изготовленных на его осн</w:t>
      </w:r>
      <w:r w:rsidR="00801FF7">
        <w:rPr>
          <w:sz w:val="28"/>
          <w:szCs w:val="28"/>
        </w:rPr>
        <w:t>ове и др.) предусмотрена ст.</w:t>
      </w:r>
      <w:r w:rsidRPr="005A7FB3">
        <w:rPr>
          <w:sz w:val="28"/>
          <w:szCs w:val="28"/>
        </w:rPr>
        <w:t xml:space="preserve"> 20.22 КоАП РФ. Ответственность по ст. 20.22 КоАП РФ будет нести родитель или законный представитель несовершеннолетнего (штраф в размере от 1</w:t>
      </w:r>
      <w:r w:rsidR="00801FF7">
        <w:rPr>
          <w:sz w:val="28"/>
          <w:szCs w:val="28"/>
        </w:rPr>
        <w:t xml:space="preserve"> </w:t>
      </w:r>
      <w:r w:rsidRPr="005A7FB3">
        <w:rPr>
          <w:sz w:val="28"/>
          <w:szCs w:val="28"/>
        </w:rPr>
        <w:t xml:space="preserve">500 </w:t>
      </w:r>
      <w:proofErr w:type="gramStart"/>
      <w:r w:rsidRPr="005A7FB3">
        <w:rPr>
          <w:sz w:val="28"/>
          <w:szCs w:val="28"/>
        </w:rPr>
        <w:t xml:space="preserve">до </w:t>
      </w:r>
      <w:r w:rsidR="00801FF7">
        <w:rPr>
          <w:sz w:val="28"/>
          <w:szCs w:val="28"/>
        </w:rPr>
        <w:t xml:space="preserve"> </w:t>
      </w:r>
      <w:r w:rsidRPr="005A7FB3">
        <w:rPr>
          <w:sz w:val="28"/>
          <w:szCs w:val="28"/>
        </w:rPr>
        <w:t>2</w:t>
      </w:r>
      <w:proofErr w:type="gramEnd"/>
      <w:r w:rsidR="00801FF7">
        <w:rPr>
          <w:sz w:val="28"/>
          <w:szCs w:val="28"/>
        </w:rPr>
        <w:t xml:space="preserve"> </w:t>
      </w:r>
      <w:r w:rsidRPr="005A7FB3">
        <w:rPr>
          <w:sz w:val="28"/>
          <w:szCs w:val="28"/>
        </w:rPr>
        <w:t>000 рублей). При этом родителей привлекают к административной ответственности за распитие несовершеннолетними алкоголя не только если будет установлено алкогольное опьянение, но и</w:t>
      </w:r>
      <w:r w:rsidR="00801FF7">
        <w:rPr>
          <w:sz w:val="28"/>
          <w:szCs w:val="28"/>
        </w:rPr>
        <w:t xml:space="preserve"> в случае, если будет подтвержде</w:t>
      </w:r>
      <w:r w:rsidRPr="005A7FB3">
        <w:rPr>
          <w:sz w:val="28"/>
          <w:szCs w:val="28"/>
        </w:rPr>
        <w:t xml:space="preserve">н факт распития алкогольной продукции несовершеннолетними. </w:t>
      </w:r>
    </w:p>
    <w:p w:rsidR="005A7FB3" w:rsidRPr="005A7FB3" w:rsidRDefault="005A7FB3" w:rsidP="005A7FB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B3">
        <w:rPr>
          <w:sz w:val="28"/>
          <w:szCs w:val="28"/>
        </w:rPr>
        <w:t xml:space="preserve">Появление лиц, достигших 16 лет, в состоянии опьянения, оскорбляющем человеческое достоинство и общественную нравственность, на улицах, стадионах, в скверах, парках, в транспортном средстве общего пользования, в </w:t>
      </w:r>
      <w:r w:rsidR="00801FF7">
        <w:rPr>
          <w:sz w:val="28"/>
          <w:szCs w:val="28"/>
        </w:rPr>
        <w:t>других общественных местах влече</w:t>
      </w:r>
      <w:r w:rsidRPr="005A7FB3">
        <w:rPr>
          <w:sz w:val="28"/>
          <w:szCs w:val="28"/>
        </w:rPr>
        <w:t>т наложение административного штрафа в отношении самих несовершеннолетних в размере от 500 до 1</w:t>
      </w:r>
      <w:r w:rsidR="00801FF7">
        <w:rPr>
          <w:sz w:val="28"/>
          <w:szCs w:val="28"/>
        </w:rPr>
        <w:t xml:space="preserve"> </w:t>
      </w:r>
      <w:r w:rsidRPr="005A7FB3">
        <w:rPr>
          <w:sz w:val="28"/>
          <w:szCs w:val="28"/>
        </w:rPr>
        <w:t xml:space="preserve">500 рублей или административный арест на срок до 15 суток. </w:t>
      </w:r>
    </w:p>
    <w:p w:rsidR="005A7FB3" w:rsidRPr="005A7FB3" w:rsidRDefault="005A7FB3" w:rsidP="005A7FB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B3">
        <w:rPr>
          <w:sz w:val="28"/>
          <w:szCs w:val="28"/>
        </w:rPr>
        <w:t>Государством обязанность по воспитанию и обучению несовершеннолетних возложена на родителей. Вместе с тем имеют место случаи, когда родители участвуют в формировании у несовершеннолетнего этой пагубной привычки. За вовлечение несовершеннолетнего в употребление алкогольной и</w:t>
      </w:r>
      <w:r w:rsidR="00801FF7">
        <w:rPr>
          <w:sz w:val="28"/>
          <w:szCs w:val="28"/>
        </w:rPr>
        <w:t xml:space="preserve"> </w:t>
      </w:r>
      <w:r w:rsidRPr="005A7FB3">
        <w:rPr>
          <w:sz w:val="28"/>
          <w:szCs w:val="28"/>
        </w:rPr>
        <w:t>спиртосодержащей продукции федеральным законодательством установлена административная и уголовная ответственность</w:t>
      </w:r>
      <w:r>
        <w:rPr>
          <w:sz w:val="28"/>
          <w:szCs w:val="28"/>
        </w:rPr>
        <w:t>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FEE1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8</cp:revision>
  <cp:lastPrinted>2024-05-15T17:42:00Z</cp:lastPrinted>
  <dcterms:created xsi:type="dcterms:W3CDTF">2024-05-15T17:42:00Z</dcterms:created>
  <dcterms:modified xsi:type="dcterms:W3CDTF">2024-06-18T17:08:00Z</dcterms:modified>
</cp:coreProperties>
</file>